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BFBC" w14:textId="646CACA8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3F2FC0">
        <w:rPr>
          <w:rFonts w:ascii="Verdana" w:hAnsi="Verdana"/>
          <w:b/>
          <w:bCs/>
        </w:rPr>
        <w:t>12</w:t>
      </w:r>
      <w:r w:rsidR="00163BC4">
        <w:rPr>
          <w:rFonts w:ascii="Verdana" w:hAnsi="Verdana"/>
          <w:b/>
          <w:bCs/>
        </w:rPr>
        <w:t>/</w:t>
      </w:r>
      <w:r w:rsidR="0021684F">
        <w:rPr>
          <w:rFonts w:ascii="Verdana" w:hAnsi="Verdana"/>
          <w:b/>
          <w:bCs/>
        </w:rPr>
        <w:t>02</w:t>
      </w:r>
      <w:r w:rsidR="00163BC4">
        <w:rPr>
          <w:rFonts w:ascii="Verdana" w:hAnsi="Verdana"/>
          <w:b/>
          <w:bCs/>
        </w:rPr>
        <w:t>/</w:t>
      </w:r>
      <w:r w:rsidRPr="00547A72">
        <w:rPr>
          <w:rFonts w:ascii="Verdana" w:hAnsi="Verdana"/>
          <w:b/>
          <w:bCs/>
        </w:rPr>
        <w:t>202</w:t>
      </w:r>
      <w:r w:rsidR="00697BD7">
        <w:rPr>
          <w:rFonts w:ascii="Verdana" w:hAnsi="Verdana"/>
          <w:b/>
          <w:bCs/>
        </w:rPr>
        <w:t>4</w:t>
      </w:r>
    </w:p>
    <w:tbl>
      <w:tblPr>
        <w:tblStyle w:val="Grigliatabella"/>
        <w:tblW w:w="983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37"/>
      </w:tblGrid>
      <w:tr w:rsidR="00547A72" w14:paraId="45D75F03" w14:textId="77777777" w:rsidTr="005C5D98">
        <w:trPr>
          <w:trHeight w:val="4037"/>
        </w:trPr>
        <w:tc>
          <w:tcPr>
            <w:tcW w:w="9837" w:type="dxa"/>
            <w:shd w:val="clear" w:color="auto" w:fill="FFF2CC" w:themeFill="accent4" w:themeFillTint="33"/>
          </w:tcPr>
          <w:p w14:paraId="343502A6" w14:textId="5BD2B4C4" w:rsidR="00FB4437" w:rsidRDefault="00FB4437" w:rsidP="00784743">
            <w:pPr>
              <w:rPr>
                <w:rFonts w:ascii="Verdana" w:hAnsi="Verdana"/>
              </w:rPr>
            </w:pPr>
          </w:p>
          <w:p w14:paraId="0A8DC5DD" w14:textId="77777777" w:rsidR="00EC52AA" w:rsidRDefault="00EC52AA" w:rsidP="00EC52AA">
            <w:pPr>
              <w:rPr>
                <w:rFonts w:ascii="Verdana" w:hAnsi="Verdana"/>
              </w:rPr>
            </w:pPr>
          </w:p>
          <w:p w14:paraId="093E90CC" w14:textId="00748B18" w:rsidR="00307A15" w:rsidRDefault="00307A15" w:rsidP="00EC52A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Poche riflessioni aggiuntive al pensiero delle settimane precedenti di cautela nei confronti di mercati azionari che salgono trainati solo da i Magnifici 7 (adesso già 6 con tesla in declino). Sotto il grafico del contributo alla performance dell’S&amp;p500 delle azioni. Speriamo che la narrativa che il mercato racconta dei Magnifici 7 non debba ispirarsi ad un altro film….”7” piccoli indiani..che son finiti male.</w:t>
            </w:r>
          </w:p>
          <w:p w14:paraId="4A5CCCA9" w14:textId="77777777" w:rsidR="00307A15" w:rsidRDefault="00307A15" w:rsidP="00EC52AA">
            <w:pPr>
              <w:rPr>
                <w:rFonts w:ascii="Verdana" w:hAnsi="Verdana"/>
              </w:rPr>
            </w:pPr>
          </w:p>
          <w:p w14:paraId="3B739BF8" w14:textId="16435E04" w:rsidR="00307A15" w:rsidRDefault="00307A15" w:rsidP="00307A1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317A7148" wp14:editId="017D0426">
                  <wp:extent cx="3924300" cy="3142127"/>
                  <wp:effectExtent l="0" t="0" r="0" b="1270"/>
                  <wp:docPr id="1985203112" name="Immagine 1" descr="Immagine che contiene testo, schermata, Diagramma, line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203112" name="Immagine 1" descr="Immagine che contiene testo, schermata, Diagramma, linea&#10;&#10;Descrizione generata automaticament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3703" cy="3181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141896" w14:textId="77777777" w:rsidR="008606C8" w:rsidRDefault="008606C8" w:rsidP="00784743">
            <w:pPr>
              <w:rPr>
                <w:rFonts w:ascii="Verdana" w:hAnsi="Verdana"/>
              </w:rPr>
            </w:pPr>
          </w:p>
          <w:p w14:paraId="4A04AC62" w14:textId="02152D71" w:rsidR="00307A15" w:rsidRDefault="00307A15" w:rsidP="007847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 aspetto che il Vix si risollevi quanto prima perché storicamente è ai minimi.</w:t>
            </w:r>
          </w:p>
          <w:p w14:paraId="52BD80DA" w14:textId="77777777" w:rsidR="008606C8" w:rsidRDefault="008606C8" w:rsidP="00784743">
            <w:pPr>
              <w:rPr>
                <w:rFonts w:ascii="Verdana" w:hAnsi="Verdana"/>
              </w:rPr>
            </w:pPr>
          </w:p>
          <w:p w14:paraId="49DCD5AF" w14:textId="390011F4" w:rsidR="000454FA" w:rsidRDefault="007F1A92" w:rsidP="007847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Bund negato segnale rialzista tornato nella parte bassa del trading range</w:t>
            </w:r>
          </w:p>
          <w:p w14:paraId="785F1834" w14:textId="77777777" w:rsidR="00307A15" w:rsidRDefault="00307A15" w:rsidP="00784743">
            <w:pPr>
              <w:rPr>
                <w:rFonts w:ascii="Verdana" w:hAnsi="Verdana"/>
              </w:rPr>
            </w:pPr>
          </w:p>
          <w:p w14:paraId="24325340" w14:textId="2E191AA1" w:rsidR="00307A15" w:rsidRDefault="00307A15" w:rsidP="007847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L’oro è stabile e la volatilità sul mercato si sta azzerando.</w:t>
            </w:r>
          </w:p>
          <w:p w14:paraId="1291BAF4" w14:textId="51FECA21" w:rsidR="00307A15" w:rsidRDefault="00307A15" w:rsidP="007847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Cresce l’aspettativa per l’halving del btc.</w:t>
            </w:r>
          </w:p>
          <w:p w14:paraId="4204B2DD" w14:textId="77777777" w:rsidR="00307A15" w:rsidRDefault="00307A15" w:rsidP="00784743">
            <w:pPr>
              <w:rPr>
                <w:rFonts w:ascii="Verdana" w:hAnsi="Verdana"/>
              </w:rPr>
            </w:pPr>
          </w:p>
          <w:p w14:paraId="3F80A8C5" w14:textId="081CAD3C" w:rsidR="007F1A92" w:rsidRPr="005C5D98" w:rsidRDefault="007F1A92" w:rsidP="00784743">
            <w:pPr>
              <w:rPr>
                <w:rFonts w:ascii="Verdana" w:hAnsi="Verdana"/>
              </w:rPr>
            </w:pP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629"/>
        <w:gridCol w:w="2185"/>
        <w:gridCol w:w="2948"/>
        <w:gridCol w:w="1866"/>
      </w:tblGrid>
      <w:tr w:rsidR="00547A72" w:rsidRPr="00547A72" w14:paraId="36657306" w14:textId="43E9B7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2963D17D" w14:textId="77777777" w:rsidR="00547A72" w:rsidRPr="00547A72" w:rsidRDefault="00547A7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16" w:type="dxa"/>
            <w:shd w:val="clear" w:color="auto" w:fill="C9C9C9" w:themeFill="accent3" w:themeFillTint="99"/>
          </w:tcPr>
          <w:p w14:paraId="7568810C" w14:textId="02C6F438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Trend di lungo periodo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4E3C28E" w14:textId="77777777" w:rsid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Livelli in/out</w:t>
            </w:r>
          </w:p>
          <w:p w14:paraId="452BA4FE" w14:textId="7AB187C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dove cambia</w:t>
            </w:r>
            <w:r w:rsidR="00A3640E">
              <w:rPr>
                <w:rFonts w:ascii="Verdana" w:hAnsi="Verdana"/>
                <w:b/>
                <w:bCs/>
              </w:rPr>
              <w:t xml:space="preserve"> e accelera il trend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83F845B" w14:textId="4FA4CFCF" w:rsidR="00547A72" w:rsidRPr="00547A72" w:rsidRDefault="00A26E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COSA FARE </w:t>
            </w:r>
            <w:r w:rsidR="00D15E02">
              <w:rPr>
                <w:rFonts w:ascii="Verdana" w:hAnsi="Verdana"/>
                <w:b/>
                <w:bCs/>
              </w:rPr>
              <w:t>A BREVE</w:t>
            </w:r>
          </w:p>
        </w:tc>
      </w:tr>
      <w:tr w:rsidR="00547A72" w:rsidRPr="00547A72" w14:paraId="14144CA3" w14:textId="37C5868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CFA8358" w14:textId="09C4DC6B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18DC2D3" w14:textId="5E50D444" w:rsidR="00547A72" w:rsidRPr="00547A72" w:rsidRDefault="007F1A9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range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677FC3C" w14:textId="19A90A8F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1672DF">
              <w:rPr>
                <w:rFonts w:ascii="Verdana" w:hAnsi="Verdana"/>
                <w:b/>
                <w:bCs/>
              </w:rPr>
              <w:t>3</w:t>
            </w:r>
            <w:r w:rsidR="007D763B">
              <w:rPr>
                <w:rFonts w:ascii="Verdana" w:hAnsi="Verdana"/>
                <w:b/>
                <w:bCs/>
              </w:rPr>
              <w:t>3</w:t>
            </w:r>
            <w:r>
              <w:rPr>
                <w:rFonts w:ascii="Verdana" w:hAnsi="Verdana"/>
                <w:b/>
                <w:bCs/>
              </w:rPr>
              <w:t>/1</w:t>
            </w:r>
            <w:r w:rsidR="00B171CF">
              <w:rPr>
                <w:rFonts w:ascii="Verdana" w:hAnsi="Verdana"/>
                <w:b/>
                <w:bCs/>
              </w:rPr>
              <w:t>3</w:t>
            </w:r>
            <w:r w:rsidR="007D763B">
              <w:rPr>
                <w:rFonts w:ascii="Verdana" w:hAnsi="Verdana"/>
                <w:b/>
                <w:bCs/>
              </w:rPr>
              <w:t>6.37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2FC7B3DA" w14:textId="15242326" w:rsidR="00547A72" w:rsidRPr="00107B03" w:rsidRDefault="007F1A9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540DF590" w14:textId="1B4B89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9CCBD96" w14:textId="24DA0EE9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WTI OIL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E92226B" w14:textId="36DD2563" w:rsidR="00547A72" w:rsidRPr="00547A72" w:rsidRDefault="0010386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73F5788" w14:textId="25F5AD3D" w:rsidR="00547A72" w:rsidRPr="00547A72" w:rsidRDefault="00646F4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75</w:t>
            </w:r>
            <w:r w:rsidR="00332B93">
              <w:rPr>
                <w:rFonts w:ascii="Verdana" w:hAnsi="Verdana"/>
                <w:b/>
                <w:bCs/>
              </w:rPr>
              <w:t>/</w:t>
            </w:r>
            <w:r>
              <w:rPr>
                <w:rFonts w:ascii="Verdana" w:hAnsi="Verdana"/>
                <w:b/>
                <w:bCs/>
              </w:rPr>
              <w:t>79,60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3BF4AAB1" w14:textId="3D70E13B" w:rsidR="00547A72" w:rsidRPr="00547A72" w:rsidRDefault="000767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761F8992" w14:textId="3445261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6928A94" w14:textId="6AD4AEB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390109F4" w14:textId="77777777" w:rsidR="00547A72" w:rsidRDefault="00785D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range</w:t>
            </w:r>
          </w:p>
          <w:p w14:paraId="2EDB0D82" w14:textId="434489FA" w:rsidR="007F1A92" w:rsidRPr="00547A72" w:rsidRDefault="007F1A9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cap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4A2017B" w14:textId="767E96A0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332B93">
              <w:rPr>
                <w:rFonts w:ascii="Verdana" w:hAnsi="Verdana"/>
                <w:b/>
                <w:bCs/>
              </w:rPr>
              <w:t>6500</w:t>
            </w:r>
            <w:r>
              <w:rPr>
                <w:rFonts w:ascii="Verdana" w:hAnsi="Verdana"/>
                <w:b/>
                <w:bCs/>
              </w:rPr>
              <w:t>/1</w:t>
            </w:r>
            <w:r w:rsidR="00332B93">
              <w:rPr>
                <w:rFonts w:ascii="Verdana" w:hAnsi="Verdana"/>
                <w:b/>
                <w:bCs/>
              </w:rPr>
              <w:t>7</w:t>
            </w:r>
            <w:r w:rsidR="00646F4A">
              <w:rPr>
                <w:rFonts w:ascii="Verdana" w:hAnsi="Verdana"/>
                <w:b/>
                <w:bCs/>
              </w:rPr>
              <w:t>2</w:t>
            </w:r>
            <w:r w:rsidR="00332B93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BD3E9E5" w14:textId="6F1F4703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156FF85B" w14:textId="6BC0DB58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2EDA797" w14:textId="0714A9AE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24327F1" w14:textId="07979E95" w:rsidR="00547A72" w:rsidRPr="00547A72" w:rsidRDefault="00646F4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5602B75" w14:textId="6C67C29B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332B93">
              <w:rPr>
                <w:rFonts w:ascii="Verdana" w:hAnsi="Verdana"/>
                <w:b/>
                <w:bCs/>
              </w:rPr>
              <w:t>450</w:t>
            </w:r>
            <w:r>
              <w:rPr>
                <w:rFonts w:ascii="Verdana" w:hAnsi="Verdana"/>
                <w:b/>
                <w:bCs/>
              </w:rPr>
              <w:t>/4</w:t>
            </w:r>
            <w:r w:rsidR="007D763B">
              <w:rPr>
                <w:rFonts w:ascii="Verdana" w:hAnsi="Verdana"/>
                <w:b/>
                <w:bCs/>
              </w:rPr>
              <w:t>70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60ABA10C" w14:textId="300DA330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CEADB43" w14:textId="334E40B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3976E2A" w14:textId="264CE41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lastRenderedPageBreak/>
              <w:t>NASDAQ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369F016" w14:textId="49B6C60E" w:rsidR="00547A72" w:rsidRPr="00547A72" w:rsidRDefault="00785D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Long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22C69FC" w14:textId="4EF28A77" w:rsidR="00547A72" w:rsidRPr="00547A72" w:rsidRDefault="0057543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643144">
              <w:rPr>
                <w:rFonts w:ascii="Verdana" w:hAnsi="Verdana"/>
                <w:b/>
                <w:bCs/>
              </w:rPr>
              <w:t>60</w:t>
            </w:r>
            <w:r>
              <w:rPr>
                <w:rFonts w:ascii="Verdana" w:hAnsi="Verdana"/>
                <w:b/>
                <w:bCs/>
              </w:rPr>
              <w:t>00/1</w:t>
            </w:r>
            <w:r w:rsidR="007D763B">
              <w:rPr>
                <w:rFonts w:ascii="Verdana" w:hAnsi="Verdana"/>
                <w:b/>
                <w:bCs/>
              </w:rPr>
              <w:t>80</w:t>
            </w:r>
            <w:r w:rsidR="00332B93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15BA3E" w14:textId="50E8A572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1F6753C" w14:textId="4896CFD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48EA76C6" w14:textId="5E876CF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5DB772C" w14:textId="65A62FE2" w:rsidR="00547A72" w:rsidRPr="00547A72" w:rsidRDefault="00646F4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F77CCBF" w14:textId="69979126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785D9F">
              <w:rPr>
                <w:rFonts w:ascii="Verdana" w:hAnsi="Verdana"/>
                <w:b/>
                <w:bCs/>
              </w:rPr>
              <w:t>6</w:t>
            </w:r>
            <w:r w:rsidR="00610441">
              <w:rPr>
                <w:rFonts w:ascii="Verdana" w:hAnsi="Verdana"/>
                <w:b/>
                <w:bCs/>
              </w:rPr>
              <w:t>00</w:t>
            </w:r>
            <w:r>
              <w:rPr>
                <w:rFonts w:ascii="Verdana" w:hAnsi="Verdana"/>
                <w:b/>
                <w:bCs/>
              </w:rPr>
              <w:t>/</w:t>
            </w:r>
            <w:r w:rsidR="007D763B">
              <w:rPr>
                <w:rFonts w:ascii="Verdana" w:hAnsi="Verdana"/>
                <w:b/>
                <w:bCs/>
              </w:rPr>
              <w:t>50</w:t>
            </w:r>
            <w:r w:rsidR="00646F4A">
              <w:rPr>
                <w:rFonts w:ascii="Verdana" w:hAnsi="Verdana"/>
                <w:b/>
                <w:bCs/>
              </w:rPr>
              <w:t>0</w:t>
            </w:r>
            <w:r w:rsidR="00610441"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B0337C" w14:textId="0371CEFA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36A73E7D" w14:textId="6EB407B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6FC3AF8" w14:textId="1330B75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56EEA1A" w14:textId="3C305660" w:rsidR="00547A72" w:rsidRPr="00547A72" w:rsidRDefault="0061044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range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5B17AF26" w14:textId="3F029DA7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1980</w:t>
            </w:r>
            <w:r w:rsidR="00C76839">
              <w:rPr>
                <w:rFonts w:ascii="Verdana" w:hAnsi="Verdana"/>
                <w:b/>
                <w:bCs/>
              </w:rPr>
              <w:t>/</w:t>
            </w:r>
            <w:r w:rsidR="00A44C89">
              <w:rPr>
                <w:rFonts w:ascii="Verdana" w:hAnsi="Verdana"/>
                <w:b/>
                <w:bCs/>
              </w:rPr>
              <w:t>20</w:t>
            </w:r>
            <w:r w:rsidR="00643144">
              <w:rPr>
                <w:rFonts w:ascii="Verdana" w:hAnsi="Verdana"/>
                <w:b/>
                <w:bCs/>
              </w:rPr>
              <w:t>70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0B98F85C" w14:textId="175DD2F6" w:rsidR="00547A72" w:rsidRPr="00547A72" w:rsidRDefault="00F27D9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8EDFAEC" w14:textId="067CA51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912D00" w14:textId="669B3B4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3781744" w14:textId="6DEB81CE" w:rsidR="00547A72" w:rsidRPr="00547A72" w:rsidRDefault="0061044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range</w:t>
            </w:r>
            <w:r w:rsidR="006E7D9F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121635E" w14:textId="0F04BA35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  <w:r w:rsidR="0077725E">
              <w:rPr>
                <w:rFonts w:ascii="Verdana" w:hAnsi="Verdana"/>
                <w:b/>
                <w:bCs/>
              </w:rPr>
              <w:t>2,70</w:t>
            </w:r>
            <w:r>
              <w:rPr>
                <w:rFonts w:ascii="Verdana" w:hAnsi="Verdana"/>
                <w:b/>
                <w:bCs/>
              </w:rPr>
              <w:t>/2</w:t>
            </w:r>
            <w:r w:rsidR="00643144">
              <w:rPr>
                <w:rFonts w:ascii="Verdana" w:hAnsi="Verdana"/>
                <w:b/>
                <w:bCs/>
              </w:rPr>
              <w:t>6,5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6D5F14A" w14:textId="29C02987" w:rsidR="00547A72" w:rsidRPr="00DE323E" w:rsidRDefault="00F27D9D">
            <w:pPr>
              <w:rPr>
                <w:rFonts w:ascii="Verdana" w:hAnsi="Verdana"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3144">
              <w:rPr>
                <w:rFonts w:ascii="Verdana" w:hAnsi="Verdana"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wait</w:t>
            </w:r>
          </w:p>
        </w:tc>
      </w:tr>
      <w:tr w:rsidR="00547A72" w:rsidRPr="00547A72" w14:paraId="44A0B043" w14:textId="08969BD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C3E423B" w14:textId="5F55C1D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B7F9300" w14:textId="41F6795E" w:rsidR="00547A72" w:rsidRPr="00547A72" w:rsidRDefault="006431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</w:t>
            </w:r>
            <w:r w:rsidR="007F1A92">
              <w:rPr>
                <w:rFonts w:ascii="Verdana" w:hAnsi="Verdana"/>
                <w:b/>
                <w:bCs/>
              </w:rPr>
              <w:t>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08371802" w14:textId="6A320F54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1.</w:t>
            </w:r>
            <w:r w:rsidR="00640378">
              <w:rPr>
                <w:rFonts w:ascii="Verdana" w:hAnsi="Verdana"/>
                <w:b/>
                <w:bCs/>
              </w:rPr>
              <w:t>0</w:t>
            </w:r>
            <w:r w:rsidR="0011535C">
              <w:rPr>
                <w:rFonts w:ascii="Verdana" w:hAnsi="Verdana"/>
                <w:b/>
                <w:bCs/>
              </w:rPr>
              <w:t>73</w:t>
            </w:r>
            <w:r>
              <w:rPr>
                <w:rFonts w:ascii="Verdana" w:hAnsi="Verdana"/>
                <w:b/>
                <w:bCs/>
              </w:rPr>
              <w:t>/</w:t>
            </w:r>
            <w:r w:rsidR="0011535C">
              <w:rPr>
                <w:rFonts w:ascii="Verdana" w:hAnsi="Verdana"/>
                <w:b/>
                <w:bCs/>
              </w:rPr>
              <w:t>1.0</w:t>
            </w:r>
            <w:r w:rsidR="00DA2961">
              <w:rPr>
                <w:rFonts w:ascii="Verdana" w:hAnsi="Verdana"/>
                <w:b/>
                <w:bCs/>
              </w:rPr>
              <w:t>92</w:t>
            </w:r>
            <w:r w:rsidR="0011535C">
              <w:rPr>
                <w:rFonts w:ascii="Verdana" w:hAnsi="Verdana"/>
                <w:b/>
                <w:bCs/>
              </w:rPr>
              <w:t>0/</w:t>
            </w:r>
            <w:r>
              <w:rPr>
                <w:rFonts w:ascii="Verdana" w:hAnsi="Verdana"/>
                <w:b/>
                <w:bCs/>
              </w:rPr>
              <w:t>1.</w:t>
            </w:r>
            <w:r w:rsidR="00610441">
              <w:rPr>
                <w:rFonts w:ascii="Verdana" w:hAnsi="Verdana"/>
                <w:b/>
                <w:bCs/>
              </w:rPr>
              <w:t>11</w:t>
            </w:r>
            <w:r w:rsidR="0011535C">
              <w:rPr>
                <w:rFonts w:ascii="Verdana" w:hAnsi="Verdana"/>
                <w:b/>
                <w:bCs/>
              </w:rPr>
              <w:t>43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14E57FF8" w14:textId="7B1EE957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6D79BBD2" w14:textId="436B000C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8E700A" w14:textId="4896553C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5A6CF910" w14:textId="20B159FE" w:rsidR="00547A72" w:rsidRPr="00547A72" w:rsidRDefault="00334F4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19BB4F4" w14:textId="2587B9F2" w:rsidR="00547A72" w:rsidRPr="00547A72" w:rsidRDefault="00DA296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39</w:t>
            </w:r>
            <w:r w:rsidR="006E7D9F">
              <w:rPr>
                <w:rFonts w:ascii="Verdana" w:hAnsi="Verdana"/>
                <w:b/>
                <w:bCs/>
              </w:rPr>
              <w:t>000/4</w:t>
            </w:r>
            <w:r>
              <w:rPr>
                <w:rFonts w:ascii="Verdana" w:hAnsi="Verdana"/>
                <w:b/>
                <w:bCs/>
              </w:rPr>
              <w:t>8</w:t>
            </w:r>
            <w:r w:rsidR="006E7D9F">
              <w:rPr>
                <w:rFonts w:ascii="Verdana" w:hAnsi="Verdana"/>
                <w:b/>
                <w:bCs/>
              </w:rPr>
              <w:t>000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AED939D" w14:textId="505C7D31" w:rsidR="00547A72" w:rsidRPr="00547A72" w:rsidRDefault="0061044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3BEBC4F4" w14:textId="0744E447" w:rsidTr="006431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296E513" w14:textId="71080700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1DEB536" w14:textId="3FC1E940" w:rsidR="00547A72" w:rsidRPr="00547A72" w:rsidRDefault="008606C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7DAB202" w14:textId="31FBBC4D" w:rsidR="00547A72" w:rsidRPr="00547A72" w:rsidRDefault="006E7D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  <w:r w:rsidR="007D763B">
              <w:rPr>
                <w:rFonts w:ascii="Verdana" w:hAnsi="Verdana"/>
                <w:b/>
                <w:bCs/>
              </w:rPr>
              <w:t>1</w:t>
            </w:r>
            <w:r w:rsidR="00DA2961">
              <w:rPr>
                <w:rFonts w:ascii="Verdana" w:hAnsi="Verdana"/>
                <w:b/>
                <w:bCs/>
              </w:rPr>
              <w:t>0</w:t>
            </w:r>
            <w:r>
              <w:rPr>
                <w:rFonts w:ascii="Verdana" w:hAnsi="Verdana"/>
                <w:b/>
                <w:bCs/>
              </w:rPr>
              <w:t>0/2</w:t>
            </w:r>
            <w:r w:rsidR="00DA2961">
              <w:rPr>
                <w:rFonts w:ascii="Verdana" w:hAnsi="Verdana"/>
                <w:b/>
                <w:bCs/>
              </w:rPr>
              <w:t>6</w:t>
            </w:r>
            <w:r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BFBFBF" w:themeFill="background1" w:themeFillShade="BF"/>
          </w:tcPr>
          <w:p w14:paraId="78F61D2E" w14:textId="45D356E2" w:rsidR="00547A72" w:rsidRPr="00610441" w:rsidRDefault="00610441">
            <w:pPr>
              <w:rPr>
                <w:rFonts w:ascii="Verdana" w:hAnsi="Verdana"/>
                <w:bCs/>
                <w:color w:val="8EAADB" w:themeColor="accent1" w:themeTint="99"/>
              </w:rPr>
            </w:pPr>
            <w:r w:rsidRPr="00610441">
              <w:rPr>
                <w:rFonts w:ascii="Verdana" w:hAnsi="Verdana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wait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35CDA"/>
    <w:rsid w:val="000454FA"/>
    <w:rsid w:val="00076733"/>
    <w:rsid w:val="000B1DDF"/>
    <w:rsid w:val="000C0DD5"/>
    <w:rsid w:val="000D1442"/>
    <w:rsid w:val="000F1E4B"/>
    <w:rsid w:val="001028E3"/>
    <w:rsid w:val="00103861"/>
    <w:rsid w:val="00106153"/>
    <w:rsid w:val="00107B03"/>
    <w:rsid w:val="0011535C"/>
    <w:rsid w:val="001166BB"/>
    <w:rsid w:val="00154AB7"/>
    <w:rsid w:val="00163BC4"/>
    <w:rsid w:val="001672DF"/>
    <w:rsid w:val="001766EA"/>
    <w:rsid w:val="00204108"/>
    <w:rsid w:val="0021684F"/>
    <w:rsid w:val="00244D97"/>
    <w:rsid w:val="00251DEA"/>
    <w:rsid w:val="002762D2"/>
    <w:rsid w:val="00307A15"/>
    <w:rsid w:val="00307F30"/>
    <w:rsid w:val="0032772E"/>
    <w:rsid w:val="00332746"/>
    <w:rsid w:val="00332B93"/>
    <w:rsid w:val="00334F48"/>
    <w:rsid w:val="0034554C"/>
    <w:rsid w:val="003A4E0E"/>
    <w:rsid w:val="003E65E5"/>
    <w:rsid w:val="003F2FC0"/>
    <w:rsid w:val="00420ADF"/>
    <w:rsid w:val="00425BCB"/>
    <w:rsid w:val="004614B6"/>
    <w:rsid w:val="0047360B"/>
    <w:rsid w:val="004758DF"/>
    <w:rsid w:val="00485233"/>
    <w:rsid w:val="00486711"/>
    <w:rsid w:val="00495B53"/>
    <w:rsid w:val="004C3986"/>
    <w:rsid w:val="004F1422"/>
    <w:rsid w:val="00502111"/>
    <w:rsid w:val="00524014"/>
    <w:rsid w:val="005373B4"/>
    <w:rsid w:val="00547A72"/>
    <w:rsid w:val="0057543C"/>
    <w:rsid w:val="0058097B"/>
    <w:rsid w:val="00587B61"/>
    <w:rsid w:val="005A4682"/>
    <w:rsid w:val="005A6050"/>
    <w:rsid w:val="005A68C7"/>
    <w:rsid w:val="005C5D98"/>
    <w:rsid w:val="005E5718"/>
    <w:rsid w:val="00610441"/>
    <w:rsid w:val="00627813"/>
    <w:rsid w:val="00640378"/>
    <w:rsid w:val="00643144"/>
    <w:rsid w:val="00644F5C"/>
    <w:rsid w:val="00646F4A"/>
    <w:rsid w:val="0066509C"/>
    <w:rsid w:val="0067229E"/>
    <w:rsid w:val="00697B25"/>
    <w:rsid w:val="00697BD7"/>
    <w:rsid w:val="006E0F56"/>
    <w:rsid w:val="006E36D1"/>
    <w:rsid w:val="006E7D9F"/>
    <w:rsid w:val="006F4708"/>
    <w:rsid w:val="00747B5C"/>
    <w:rsid w:val="00770C9B"/>
    <w:rsid w:val="00773AA7"/>
    <w:rsid w:val="0077725E"/>
    <w:rsid w:val="00777CD0"/>
    <w:rsid w:val="00784743"/>
    <w:rsid w:val="00785D9F"/>
    <w:rsid w:val="00785DA5"/>
    <w:rsid w:val="007A5557"/>
    <w:rsid w:val="007B10AE"/>
    <w:rsid w:val="007B79FC"/>
    <w:rsid w:val="007D763B"/>
    <w:rsid w:val="007F1A92"/>
    <w:rsid w:val="0082766B"/>
    <w:rsid w:val="008606C8"/>
    <w:rsid w:val="00877557"/>
    <w:rsid w:val="008A29C0"/>
    <w:rsid w:val="008A3BDB"/>
    <w:rsid w:val="008B0BB7"/>
    <w:rsid w:val="008C6CE7"/>
    <w:rsid w:val="008D19F2"/>
    <w:rsid w:val="008D5855"/>
    <w:rsid w:val="00931175"/>
    <w:rsid w:val="00937222"/>
    <w:rsid w:val="0099763B"/>
    <w:rsid w:val="009A3531"/>
    <w:rsid w:val="009A3793"/>
    <w:rsid w:val="009E63B8"/>
    <w:rsid w:val="00A26E44"/>
    <w:rsid w:val="00A3640E"/>
    <w:rsid w:val="00A44C89"/>
    <w:rsid w:val="00A61603"/>
    <w:rsid w:val="00A858F8"/>
    <w:rsid w:val="00AC4F0E"/>
    <w:rsid w:val="00AD652B"/>
    <w:rsid w:val="00AE6A24"/>
    <w:rsid w:val="00AE704B"/>
    <w:rsid w:val="00B15B2B"/>
    <w:rsid w:val="00B171CF"/>
    <w:rsid w:val="00B21579"/>
    <w:rsid w:val="00B43420"/>
    <w:rsid w:val="00B55CD9"/>
    <w:rsid w:val="00BA1375"/>
    <w:rsid w:val="00C04B4B"/>
    <w:rsid w:val="00C05858"/>
    <w:rsid w:val="00C60595"/>
    <w:rsid w:val="00C7153A"/>
    <w:rsid w:val="00C76839"/>
    <w:rsid w:val="00C86FD2"/>
    <w:rsid w:val="00C9063C"/>
    <w:rsid w:val="00CA559E"/>
    <w:rsid w:val="00CB127D"/>
    <w:rsid w:val="00CB21C3"/>
    <w:rsid w:val="00CC00C7"/>
    <w:rsid w:val="00CD4C6C"/>
    <w:rsid w:val="00CE1D89"/>
    <w:rsid w:val="00CF7E4F"/>
    <w:rsid w:val="00D15E02"/>
    <w:rsid w:val="00D52723"/>
    <w:rsid w:val="00D60BE3"/>
    <w:rsid w:val="00D70555"/>
    <w:rsid w:val="00D71350"/>
    <w:rsid w:val="00D7457E"/>
    <w:rsid w:val="00D74C82"/>
    <w:rsid w:val="00DA2909"/>
    <w:rsid w:val="00DA2961"/>
    <w:rsid w:val="00DD2925"/>
    <w:rsid w:val="00DE323E"/>
    <w:rsid w:val="00E03F96"/>
    <w:rsid w:val="00E10645"/>
    <w:rsid w:val="00E236D1"/>
    <w:rsid w:val="00E53A90"/>
    <w:rsid w:val="00E80CB0"/>
    <w:rsid w:val="00E90095"/>
    <w:rsid w:val="00E923A8"/>
    <w:rsid w:val="00EC52AA"/>
    <w:rsid w:val="00EF32C3"/>
    <w:rsid w:val="00EF4C47"/>
    <w:rsid w:val="00F11FDC"/>
    <w:rsid w:val="00F2301C"/>
    <w:rsid w:val="00F27D9D"/>
    <w:rsid w:val="00F3729B"/>
    <w:rsid w:val="00F73008"/>
    <w:rsid w:val="00F85A92"/>
    <w:rsid w:val="00FB019C"/>
    <w:rsid w:val="00FB4437"/>
    <w:rsid w:val="00FB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3</cp:revision>
  <dcterms:created xsi:type="dcterms:W3CDTF">2024-02-12T08:22:00Z</dcterms:created>
  <dcterms:modified xsi:type="dcterms:W3CDTF">2024-02-12T08:51:00Z</dcterms:modified>
</cp:coreProperties>
</file>