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6EEAF41A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CB127D">
        <w:rPr>
          <w:rFonts w:ascii="Verdana" w:hAnsi="Verdana"/>
          <w:b/>
          <w:bCs/>
        </w:rPr>
        <w:t>23</w:t>
      </w:r>
      <w:r w:rsidRPr="00547A72">
        <w:rPr>
          <w:rFonts w:ascii="Verdana" w:hAnsi="Verdana"/>
          <w:b/>
          <w:bCs/>
        </w:rPr>
        <w:t>/</w:t>
      </w:r>
      <w:r w:rsidR="00C60595">
        <w:rPr>
          <w:rFonts w:ascii="Verdana" w:hAnsi="Verdana"/>
          <w:b/>
          <w:bCs/>
        </w:rPr>
        <w:t>10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494C181" w14:textId="77777777" w:rsidR="00D70555" w:rsidRDefault="00D70555" w:rsidP="0066509C">
            <w:pPr>
              <w:rPr>
                <w:rFonts w:ascii="Verdana" w:hAnsi="Verdana"/>
              </w:rPr>
            </w:pPr>
          </w:p>
          <w:p w14:paraId="6AEDD623" w14:textId="77777777" w:rsidR="005E5718" w:rsidRDefault="00A44C89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Oro e argento in </w:t>
            </w:r>
            <w:proofErr w:type="gramStart"/>
            <w:r>
              <w:rPr>
                <w:rFonts w:ascii="Verdana" w:hAnsi="Verdana"/>
              </w:rPr>
              <w:t>trend positivo</w:t>
            </w:r>
            <w:proofErr w:type="gramEnd"/>
            <w:r>
              <w:rPr>
                <w:rFonts w:ascii="Verdana" w:hAnsi="Verdana"/>
              </w:rPr>
              <w:t>. Accumulo azzeccato sotto i 1900.</w:t>
            </w:r>
          </w:p>
          <w:p w14:paraId="34E9544B" w14:textId="77777777" w:rsidR="00A44C89" w:rsidRDefault="00A44C89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Mercati azionari in fase di consolidamento ma più dettato da situazioni contingenti perché una volta svanita la guerra i mercati torneranno a concentrarsi sui tassi che sono al picco.</w:t>
            </w:r>
          </w:p>
          <w:p w14:paraId="7D131375" w14:textId="77777777" w:rsidR="00A44C89" w:rsidRDefault="00A44C89" w:rsidP="00BA1375">
            <w:pPr>
              <w:rPr>
                <w:rFonts w:ascii="Verdana" w:hAnsi="Verdana"/>
              </w:rPr>
            </w:pPr>
          </w:p>
          <w:p w14:paraId="3F80A8C5" w14:textId="64D8775F" w:rsidR="00A44C89" w:rsidRPr="005C5D98" w:rsidRDefault="00A44C89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Criptovalute in rialzo. Di solito anticipano i mercati. Sono un </w:t>
            </w:r>
            <w:proofErr w:type="spellStart"/>
            <w:r>
              <w:rPr>
                <w:rFonts w:ascii="Verdana" w:hAnsi="Verdana"/>
              </w:rPr>
              <w:t>leanding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indicator</w:t>
            </w:r>
            <w:proofErr w:type="spellEnd"/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3DCCEEC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23A028E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</w:t>
            </w:r>
            <w:r w:rsidR="00A44C89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/1</w:t>
            </w:r>
            <w:r w:rsidR="00A44C89">
              <w:rPr>
                <w:rFonts w:ascii="Verdana" w:hAnsi="Verdana"/>
                <w:b/>
                <w:bCs/>
              </w:rPr>
              <w:t>29,84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1C26F121" w:rsidR="00547A72" w:rsidRPr="00547A72" w:rsidRDefault="008C6CE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E923A8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16394E1F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proofErr w:type="gramStart"/>
            <w:r>
              <w:rPr>
                <w:rFonts w:ascii="Verdana" w:hAnsi="Verdana"/>
                <w:b/>
                <w:bCs/>
              </w:rPr>
              <w:t>Trend short</w:t>
            </w:r>
            <w:proofErr w:type="gramEnd"/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2F67F945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proofErr w:type="gramStart"/>
            <w:r>
              <w:rPr>
                <w:rFonts w:ascii="Verdana" w:hAnsi="Verdana"/>
                <w:b/>
                <w:bCs/>
              </w:rPr>
              <w:t>Trend short</w:t>
            </w:r>
            <w:proofErr w:type="gramEnd"/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2828504A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2D3BFF37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7725E"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77725E">
              <w:rPr>
                <w:rFonts w:ascii="Verdana" w:hAnsi="Verdana"/>
                <w:b/>
                <w:bCs/>
              </w:rPr>
              <w:t>5000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44C96F5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2A077C5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7725E">
              <w:rPr>
                <w:rFonts w:ascii="Verdana" w:hAnsi="Verdana"/>
                <w:b/>
                <w:bCs/>
              </w:rPr>
              <w:t>370</w:t>
            </w:r>
            <w:r>
              <w:rPr>
                <w:rFonts w:ascii="Verdana" w:hAnsi="Verdana"/>
                <w:b/>
                <w:bCs/>
              </w:rPr>
              <w:t>/4</w:t>
            </w:r>
            <w:r w:rsidR="0077725E">
              <w:rPr>
                <w:rFonts w:ascii="Verdana" w:hAnsi="Verdana"/>
                <w:b/>
                <w:bCs/>
              </w:rPr>
              <w:t>200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4171E0C4" w:rsidR="00547A72" w:rsidRPr="00547A72" w:rsidRDefault="007B7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Call rialzo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B60A4BD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F4D33DF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A44C89">
              <w:rPr>
                <w:rFonts w:ascii="Verdana" w:hAnsi="Verdana"/>
                <w:b/>
                <w:bCs/>
              </w:rPr>
              <w:t>950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2010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1A5B800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Posizione fatta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3A0C2F1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78C1FC5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77725E">
              <w:rPr>
                <w:rFonts w:ascii="Verdana" w:hAnsi="Verdana"/>
                <w:b/>
                <w:bCs/>
              </w:rPr>
              <w:t>0,85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376FA121" w:rsidR="00547A72" w:rsidRPr="00DE323E" w:rsidRDefault="00A44C89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4C89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posizione fatta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1267C1EB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5C55355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A44C89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/1.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A44C89">
              <w:rPr>
                <w:rFonts w:ascii="Verdana" w:hAnsi="Verdana"/>
                <w:b/>
                <w:bCs/>
              </w:rPr>
              <w:t>6</w:t>
            </w:r>
            <w:r w:rsidR="00640378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64AB724B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59E2C9A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3DABF948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  <w:r w:rsidR="00A44C89">
              <w:rPr>
                <w:rFonts w:ascii="Verdana" w:hAnsi="Verdana"/>
                <w:b/>
                <w:bCs/>
              </w:rPr>
              <w:t>/31000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7083748D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 xml:space="preserve">Long 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066A81F0" w:rsidR="00547A72" w:rsidRPr="00547A72" w:rsidRDefault="004758D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30EE79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67E7FF50" w:rsidR="00547A72" w:rsidRPr="00640378" w:rsidRDefault="00A44C89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>
              <w:rPr>
                <w:rFonts w:ascii="Verdana" w:hAnsi="Verdana"/>
                <w:b/>
                <w:bCs/>
                <w:color w:val="8EAADB" w:themeColor="accent1" w:themeTint="99"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3A4E0E"/>
    <w:rsid w:val="003E65E5"/>
    <w:rsid w:val="00420ADF"/>
    <w:rsid w:val="00425BCB"/>
    <w:rsid w:val="004614B6"/>
    <w:rsid w:val="0047360B"/>
    <w:rsid w:val="004758DF"/>
    <w:rsid w:val="00495B53"/>
    <w:rsid w:val="004C3986"/>
    <w:rsid w:val="004F1422"/>
    <w:rsid w:val="00524014"/>
    <w:rsid w:val="005373B4"/>
    <w:rsid w:val="00547A72"/>
    <w:rsid w:val="0057543C"/>
    <w:rsid w:val="0058097B"/>
    <w:rsid w:val="005A4682"/>
    <w:rsid w:val="005A6050"/>
    <w:rsid w:val="005A68C7"/>
    <w:rsid w:val="005C5D98"/>
    <w:rsid w:val="005E5718"/>
    <w:rsid w:val="00627813"/>
    <w:rsid w:val="00640378"/>
    <w:rsid w:val="0066509C"/>
    <w:rsid w:val="00697B25"/>
    <w:rsid w:val="006F4708"/>
    <w:rsid w:val="00747B5C"/>
    <w:rsid w:val="00773AA7"/>
    <w:rsid w:val="0077725E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858F8"/>
    <w:rsid w:val="00AD652B"/>
    <w:rsid w:val="00AE6A24"/>
    <w:rsid w:val="00AE704B"/>
    <w:rsid w:val="00B15B2B"/>
    <w:rsid w:val="00B21579"/>
    <w:rsid w:val="00BA1375"/>
    <w:rsid w:val="00C04B4B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52723"/>
    <w:rsid w:val="00D60BE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3729B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2023-10-23T07:35:00Z</dcterms:created>
  <dcterms:modified xsi:type="dcterms:W3CDTF">2023-10-23T07:57:00Z</dcterms:modified>
</cp:coreProperties>
</file>