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2F1B6F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15EA4">
        <w:rPr>
          <w:rFonts w:ascii="Verdana" w:hAnsi="Verdana"/>
          <w:b/>
          <w:bCs/>
        </w:rPr>
        <w:t>0</w:t>
      </w:r>
      <w:r w:rsidR="001420AF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15EA4">
        <w:rPr>
          <w:rFonts w:ascii="Verdana" w:hAnsi="Verdana"/>
          <w:b/>
          <w:bCs/>
        </w:rPr>
        <w:t>4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9B494B8" w14:textId="77777777" w:rsidR="003C5F70" w:rsidRDefault="003C5F70" w:rsidP="00F030BC">
            <w:pPr>
              <w:rPr>
                <w:rFonts w:ascii="Verdana" w:hAnsi="Verdana"/>
              </w:rPr>
            </w:pPr>
          </w:p>
          <w:p w14:paraId="66984E1A" w14:textId="77777777" w:rsidR="00DF742E" w:rsidRDefault="00D50BDC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L’occupazione resta forte negli Usa. </w:t>
            </w:r>
          </w:p>
          <w:p w14:paraId="08EFC1F1" w14:textId="77777777" w:rsidR="004050B5" w:rsidRDefault="004050B5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settimana negativa per i mercati usa ma ancora non c’è un segnale chiaro di inizio di pullback.  Volatilità ancora compressa in modo anomalo.</w:t>
            </w:r>
          </w:p>
          <w:p w14:paraId="29D617AF" w14:textId="77777777" w:rsidR="004050B5" w:rsidRDefault="004050B5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Argento uscito dal range e oro impazzito. </w:t>
            </w:r>
            <w:r w:rsidR="003D511F">
              <w:rPr>
                <w:rFonts w:ascii="Verdana" w:hAnsi="Verdana"/>
              </w:rPr>
              <w:t xml:space="preserve"> Preso profitto sulla terza quota di oro a 2330$  con un gain di 420$. </w:t>
            </w:r>
          </w:p>
          <w:p w14:paraId="562B0A91" w14:textId="77777777" w:rsidR="003D511F" w:rsidRDefault="003D511F" w:rsidP="00F030BC">
            <w:pPr>
              <w:rPr>
                <w:rFonts w:ascii="Verdana" w:hAnsi="Verdana"/>
              </w:rPr>
            </w:pPr>
          </w:p>
          <w:p w14:paraId="220C78F2" w14:textId="35C358CD" w:rsidR="003D511F" w:rsidRDefault="003D511F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chi vuole può anche azzardare acquisto di put otm base 2200 con un costo di soli 7$</w:t>
            </w:r>
            <w:r w:rsidR="00A23869">
              <w:rPr>
                <w:rFonts w:ascii="Verdana" w:hAnsi="Verdana"/>
              </w:rPr>
              <w:t xml:space="preserve"> fut giugno scadenza 28 maggio</w:t>
            </w:r>
          </w:p>
          <w:p w14:paraId="3F80A8C5" w14:textId="4C00B79E" w:rsidR="003D511F" w:rsidRPr="005C5D98" w:rsidRDefault="003D511F" w:rsidP="00F030B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E5058D7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5EAA9D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1,44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0D408E7" w:rsidR="00547A72" w:rsidRPr="00107B03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3F5A259" w:rsidR="003B0B1A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1FB998F9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57CEB95E" w:rsidR="007F1A9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762CD99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C326891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4E9C864F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C7D16B8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532489D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6E64628B" w:rsidR="003D34F1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AC01F8B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150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E8FCB2C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C054ABE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DBFB767" w:rsidR="00547A72" w:rsidRPr="00DE323E" w:rsidRDefault="00353F04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2E6CA7E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FC075D2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1D825C1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60A34371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A2F286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63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28284AC8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867B9EE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3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4100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53F04"/>
    <w:rsid w:val="00365D73"/>
    <w:rsid w:val="003A127D"/>
    <w:rsid w:val="003A4E0E"/>
    <w:rsid w:val="003B0B1A"/>
    <w:rsid w:val="003C5F70"/>
    <w:rsid w:val="003D34F1"/>
    <w:rsid w:val="003D511F"/>
    <w:rsid w:val="003E65E5"/>
    <w:rsid w:val="003F2FC0"/>
    <w:rsid w:val="004050B5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A457B"/>
    <w:rsid w:val="009E63B8"/>
    <w:rsid w:val="00A23869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50BDC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7</cp:revision>
  <dcterms:created xsi:type="dcterms:W3CDTF">2024-04-08T14:48:00Z</dcterms:created>
  <dcterms:modified xsi:type="dcterms:W3CDTF">2024-04-08T15:05:00Z</dcterms:modified>
</cp:coreProperties>
</file>